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4E" w:rsidRPr="0065614C" w:rsidRDefault="00A42C4E" w:rsidP="00F34535">
      <w:pPr>
        <w:spacing w:after="0"/>
        <w:jc w:val="center"/>
        <w:rPr>
          <w:rFonts w:cs="Arial"/>
          <w:b/>
          <w:sz w:val="28"/>
          <w:szCs w:val="28"/>
        </w:rPr>
      </w:pPr>
      <w:r w:rsidRPr="0065614C">
        <w:rPr>
          <w:rFonts w:cs="Arial"/>
          <w:b/>
          <w:sz w:val="28"/>
          <w:szCs w:val="28"/>
        </w:rPr>
        <w:t>Special Interest Group Meetings</w:t>
      </w:r>
    </w:p>
    <w:p w:rsidR="00A42C4E" w:rsidRDefault="00A42C4E" w:rsidP="00A42C4E">
      <w:pPr>
        <w:spacing w:after="0"/>
        <w:rPr>
          <w:rFonts w:cs="Arial"/>
          <w:sz w:val="20"/>
          <w:szCs w:val="20"/>
        </w:rPr>
      </w:pPr>
    </w:p>
    <w:p w:rsidR="00A42C4E" w:rsidRDefault="00A42C4E" w:rsidP="00A42C4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Attendance at an ABCT Special Interest Group meeting is a wonderful networking opportunity. The SIGs focus on a diverse range of topics, including treatment approaches, specific disorders</w:t>
      </w:r>
      <w:r w:rsidR="00F3453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or unique populations.</w:t>
      </w:r>
    </w:p>
    <w:p w:rsidR="00A42C4E" w:rsidRDefault="00A42C4E" w:rsidP="00A42C4E">
      <w:pPr>
        <w:spacing w:after="0"/>
        <w:rPr>
          <w:rFonts w:cs="Arial"/>
          <w:sz w:val="20"/>
          <w:szCs w:val="20"/>
        </w:rPr>
      </w:pP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Addictive Behaviors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1:30 PM – 3:00 PM</w:t>
      </w:r>
      <w:r>
        <w:rPr>
          <w:sz w:val="20"/>
          <w:szCs w:val="20"/>
        </w:rPr>
        <w:t>, O’Neill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African Americans in Behavior Therapy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9:45 AM – 11:15 AM</w:t>
      </w:r>
      <w:r>
        <w:rPr>
          <w:sz w:val="20"/>
          <w:szCs w:val="20"/>
        </w:rPr>
        <w:t>, Majestic &amp; Music Box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Aging Behavior &amp; Cognitive Therapy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11:45 AM – 12:45 PM</w:t>
      </w:r>
      <w:r>
        <w:rPr>
          <w:sz w:val="20"/>
          <w:szCs w:val="20"/>
        </w:rPr>
        <w:t>, Odets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Anxiety Disorders</w:t>
      </w:r>
    </w:p>
    <w:p w:rsidR="00807F4C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9:45 AM – 11:15 AM</w:t>
      </w:r>
      <w:r>
        <w:rPr>
          <w:sz w:val="20"/>
          <w:szCs w:val="20"/>
        </w:rPr>
        <w:t>, Brecht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 xml:space="preserve">Asian American Issues in Behavior Therapy &amp; Research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3:45 PM – 4:45 PM</w:t>
      </w:r>
      <w:r>
        <w:rPr>
          <w:sz w:val="20"/>
          <w:szCs w:val="20"/>
        </w:rPr>
        <w:t>, Times Square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F34535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Attention-Deficit/</w:t>
      </w:r>
      <w:r w:rsidR="00807F4C" w:rsidRPr="00F34535">
        <w:rPr>
          <w:b/>
          <w:sz w:val="20"/>
          <w:szCs w:val="20"/>
        </w:rPr>
        <w:t xml:space="preserve">Hyperactivity Disorder (ADHD)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1:15 PM – 2:45 PM</w:t>
      </w:r>
      <w:r>
        <w:rPr>
          <w:sz w:val="20"/>
          <w:szCs w:val="20"/>
        </w:rPr>
        <w:t>, Odets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Autism Spectrum and Developmental Disorder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Sunday, 9:45 AM – 11:15 AM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Default="00A42C4E" w:rsidP="00A42C4E">
      <w:pPr>
        <w:spacing w:after="0"/>
        <w:rPr>
          <w:rFonts w:cs="Arial"/>
          <w:sz w:val="20"/>
          <w:szCs w:val="20"/>
        </w:rPr>
      </w:pPr>
    </w:p>
    <w:p w:rsidR="00A42C4E" w:rsidRPr="00F34535" w:rsidRDefault="00EB6908" w:rsidP="00A42C4E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Behavior Analysis</w:t>
      </w:r>
    </w:p>
    <w:p w:rsidR="00EB6908" w:rsidRPr="00A42C4E" w:rsidRDefault="005B6D73" w:rsidP="00A42C4E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10:30 AM – 12:00 PM</w:t>
      </w:r>
      <w:r w:rsidR="00A42C4E"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Behavioral Medicine and Integrated Primary Care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3:15 PM – 4:45 PM</w:t>
      </w:r>
      <w:r>
        <w:rPr>
          <w:sz w:val="20"/>
          <w:szCs w:val="20"/>
        </w:rPr>
        <w:t>, Brecht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Behavioral Sleep Medicine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10:00 AM – 11:30 AM</w:t>
      </w:r>
      <w:r>
        <w:rPr>
          <w:sz w:val="20"/>
          <w:szCs w:val="20"/>
        </w:rPr>
        <w:t>, Columbia &amp; Duffy Rooms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Default="00A42C4E" w:rsidP="00A42C4E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Bipolar Disorder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12:15 PM – 1:45 PM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F34535" w:rsidRDefault="00807F4C" w:rsidP="00807F4C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Child and Adolescent Anxiety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4:30 PM – 5:30 PM</w:t>
      </w:r>
      <w:r>
        <w:rPr>
          <w:sz w:val="20"/>
          <w:szCs w:val="20"/>
        </w:rPr>
        <w:t>, Majestic &amp; Music Box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0593B" w:rsidRDefault="00A0593B" w:rsidP="00A0593B">
      <w:pPr>
        <w:spacing w:after="0"/>
        <w:rPr>
          <w:sz w:val="20"/>
          <w:szCs w:val="20"/>
        </w:rPr>
      </w:pPr>
    </w:p>
    <w:p w:rsidR="00A0593B" w:rsidRPr="00F34535" w:rsidRDefault="00A0593B" w:rsidP="00A0593B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Child and Adolescent Depression</w:t>
      </w:r>
    </w:p>
    <w:p w:rsidR="00A0593B" w:rsidRPr="00A42C4E" w:rsidRDefault="00A0593B" w:rsidP="00A0593B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4:15 PM – 5:15 PM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A42C4E">
      <w:pPr>
        <w:spacing w:after="0"/>
        <w:rPr>
          <w:sz w:val="20"/>
          <w:szCs w:val="20"/>
        </w:rPr>
      </w:pPr>
    </w:p>
    <w:p w:rsidR="00A0593B" w:rsidRPr="00F34535" w:rsidRDefault="00A0593B" w:rsidP="00A0593B">
      <w:pPr>
        <w:spacing w:after="0"/>
        <w:rPr>
          <w:b/>
          <w:sz w:val="20"/>
          <w:szCs w:val="20"/>
        </w:rPr>
      </w:pPr>
      <w:r w:rsidRPr="00F34535">
        <w:rPr>
          <w:b/>
          <w:sz w:val="20"/>
          <w:szCs w:val="20"/>
        </w:rPr>
        <w:t>Child and School-Related Issues</w:t>
      </w:r>
    </w:p>
    <w:p w:rsidR="00A0593B" w:rsidRPr="00A42C4E" w:rsidRDefault="00A0593B" w:rsidP="00A0593B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lastRenderedPageBreak/>
        <w:t>Saturday, 9:30 AM – 11:00 AM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0593B" w:rsidRDefault="00A0593B" w:rsidP="00A0593B">
      <w:pPr>
        <w:spacing w:after="0"/>
        <w:rPr>
          <w:sz w:val="20"/>
          <w:szCs w:val="20"/>
        </w:rPr>
      </w:pPr>
    </w:p>
    <w:p w:rsidR="00A0593B" w:rsidRPr="0065614C" w:rsidRDefault="00A0593B" w:rsidP="00A0593B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Child Maltreatment and Interpersonal Violence</w:t>
      </w:r>
    </w:p>
    <w:p w:rsidR="00A0593B" w:rsidRPr="00A42C4E" w:rsidRDefault="00A0593B" w:rsidP="00A0593B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4:00 PM – 5:30 PM</w:t>
      </w:r>
      <w:r>
        <w:rPr>
          <w:sz w:val="20"/>
          <w:szCs w:val="20"/>
        </w:rPr>
        <w:t>, Plymouth &amp; Royale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0593B" w:rsidRDefault="00A0593B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Clinical Psychology at Liberal Arts Colleges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1:15 PM – 2:45 PM</w:t>
      </w:r>
      <w:r>
        <w:rPr>
          <w:sz w:val="20"/>
          <w:szCs w:val="20"/>
        </w:rPr>
        <w:t>, Brecht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0593B" w:rsidRDefault="00A0593B" w:rsidP="00A0593B">
      <w:pPr>
        <w:spacing w:after="0"/>
        <w:rPr>
          <w:sz w:val="20"/>
          <w:szCs w:val="20"/>
        </w:rPr>
      </w:pPr>
    </w:p>
    <w:p w:rsidR="00A0593B" w:rsidRPr="0065614C" w:rsidRDefault="00A0593B" w:rsidP="00A0593B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Clinical Research Methods and Statistics</w:t>
      </w:r>
    </w:p>
    <w:p w:rsidR="00A0593B" w:rsidRPr="00A42C4E" w:rsidRDefault="00A0593B" w:rsidP="00A0593B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5:30 PM – 6:30 PM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A42C4E">
      <w:pPr>
        <w:spacing w:after="0"/>
        <w:rPr>
          <w:sz w:val="20"/>
          <w:szCs w:val="20"/>
        </w:rPr>
      </w:pPr>
    </w:p>
    <w:p w:rsidR="00A0593B" w:rsidRPr="0065614C" w:rsidRDefault="00A0593B" w:rsidP="00A0593B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Cognitive Therapy</w:t>
      </w:r>
    </w:p>
    <w:p w:rsidR="00A0593B" w:rsidRPr="00A42C4E" w:rsidRDefault="00A0593B" w:rsidP="00A0593B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1:30 PM – 2:30 PM</w:t>
      </w:r>
      <w:r>
        <w:rPr>
          <w:sz w:val="20"/>
          <w:szCs w:val="20"/>
        </w:rPr>
        <w:t>, Shubert &amp; Uris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Couples Research and Treatment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5:00 PM – 6:00 PM</w:t>
      </w:r>
      <w:r>
        <w:rPr>
          <w:sz w:val="20"/>
          <w:szCs w:val="20"/>
        </w:rPr>
        <w:t xml:space="preserve">, </w:t>
      </w:r>
      <w:r w:rsidR="00361759" w:rsidRPr="00361759">
        <w:rPr>
          <w:sz w:val="20"/>
          <w:szCs w:val="20"/>
        </w:rPr>
        <w:t>Wilder, 4</w:t>
      </w:r>
      <w:r w:rsidR="00361759" w:rsidRPr="00361759">
        <w:rPr>
          <w:sz w:val="20"/>
          <w:szCs w:val="20"/>
          <w:vertAlign w:val="superscript"/>
        </w:rPr>
        <w:t>th</w:t>
      </w:r>
      <w:r w:rsidR="00361759" w:rsidRPr="00361759">
        <w:rPr>
          <w:sz w:val="20"/>
          <w:szCs w:val="20"/>
        </w:rPr>
        <w:t xml:space="preserve"> Floor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 xml:space="preserve">Dissemination and Implementation Science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10:00 AM – 11:30 AM</w:t>
      </w:r>
      <w:r>
        <w:rPr>
          <w:sz w:val="20"/>
          <w:szCs w:val="20"/>
        </w:rPr>
        <w:t>, Juilliard &amp; Imperial Rooms</w:t>
      </w:r>
      <w:r w:rsidR="00F55262">
        <w:rPr>
          <w:sz w:val="20"/>
          <w:szCs w:val="20"/>
        </w:rPr>
        <w:t>, 5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Forensic Issues and Externalizing Behaviors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3:15 PM – 4:45 PM</w:t>
      </w:r>
      <w:r>
        <w:rPr>
          <w:sz w:val="20"/>
          <w:szCs w:val="20"/>
        </w:rPr>
        <w:t>, O’Neill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 xml:space="preserve">Functional Analytic Psychotherapy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2:30 PM – 4:00 PM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 xml:space="preserve">Hispanic Issues in Behavior Therapy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11:45 AM – 1:15 PM</w:t>
      </w:r>
      <w:r>
        <w:rPr>
          <w:sz w:val="20"/>
          <w:szCs w:val="20"/>
        </w:rPr>
        <w:t>, Shubert &amp; Uris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</w:p>
    <w:p w:rsidR="00A42C4E" w:rsidRPr="0065614C" w:rsidRDefault="00EB6908" w:rsidP="00A42C4E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Men's Mental and Physical Health</w:t>
      </w:r>
    </w:p>
    <w:p w:rsidR="00EB6908" w:rsidRPr="00A42C4E" w:rsidRDefault="005B6D73" w:rsidP="00A42C4E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10:00 AM – 11:30 AM</w:t>
      </w:r>
      <w:r w:rsidR="00A42C4E">
        <w:rPr>
          <w:sz w:val="20"/>
          <w:szCs w:val="20"/>
        </w:rPr>
        <w:t>,</w:t>
      </w:r>
      <w:r w:rsidR="00690551">
        <w:rPr>
          <w:sz w:val="20"/>
          <w:szCs w:val="20"/>
        </w:rPr>
        <w:t xml:space="preserve"> Times Square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Military Psychology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12:00 PM – 1:30 PM</w:t>
      </w:r>
      <w:r>
        <w:rPr>
          <w:sz w:val="20"/>
          <w:szCs w:val="20"/>
        </w:rPr>
        <w:t>, Shubert &amp; Uris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Mindfulness and Acceptance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4:00 PM – 5:30 PM</w:t>
      </w:r>
      <w:r>
        <w:rPr>
          <w:sz w:val="20"/>
          <w:szCs w:val="20"/>
        </w:rPr>
        <w:t>, Shubert &amp; Uris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Native American Issues in Behavior Therapy and Research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 xml:space="preserve"> Saturday, 2:30 PM – 4:00 PM</w:t>
      </w:r>
      <w:r>
        <w:rPr>
          <w:sz w:val="20"/>
          <w:szCs w:val="20"/>
        </w:rPr>
        <w:t>, Times Square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65614C" w:rsidP="00807F4C">
      <w:pPr>
        <w:spacing w:after="0"/>
        <w:rPr>
          <w:b/>
          <w:sz w:val="20"/>
          <w:szCs w:val="20"/>
        </w:rPr>
      </w:pPr>
      <w:proofErr w:type="spellStart"/>
      <w:r w:rsidRPr="0065614C">
        <w:rPr>
          <w:b/>
          <w:sz w:val="20"/>
          <w:szCs w:val="20"/>
        </w:rPr>
        <w:t>Neurocognitive</w:t>
      </w:r>
      <w:proofErr w:type="spellEnd"/>
      <w:r w:rsidRPr="0065614C">
        <w:rPr>
          <w:b/>
          <w:sz w:val="20"/>
          <w:szCs w:val="20"/>
        </w:rPr>
        <w:t xml:space="preserve"> Therapies/</w:t>
      </w:r>
      <w:r w:rsidR="00807F4C" w:rsidRPr="0065614C">
        <w:rPr>
          <w:b/>
          <w:sz w:val="20"/>
          <w:szCs w:val="20"/>
        </w:rPr>
        <w:t>Translational Research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4:00 PM – 5:30 PM</w:t>
      </w:r>
      <w:r>
        <w:rPr>
          <w:sz w:val="20"/>
          <w:szCs w:val="20"/>
        </w:rPr>
        <w:t>, Juilliard &amp; Imperial Rooms</w:t>
      </w:r>
      <w:r w:rsidR="00F55262">
        <w:rPr>
          <w:sz w:val="20"/>
          <w:szCs w:val="20"/>
        </w:rPr>
        <w:t>, 5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 xml:space="preserve">Obesity and Eating Disorders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5:30 PM – 6:30 PM</w:t>
      </w:r>
      <w:r>
        <w:rPr>
          <w:sz w:val="20"/>
          <w:szCs w:val="20"/>
        </w:rPr>
        <w:t>, Brecht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Pr="00A42C4E" w:rsidRDefault="00A42C4E" w:rsidP="00A42C4E">
      <w:pPr>
        <w:spacing w:after="0"/>
        <w:rPr>
          <w:sz w:val="20"/>
          <w:szCs w:val="20"/>
        </w:rPr>
      </w:pPr>
    </w:p>
    <w:p w:rsidR="00A42C4E" w:rsidRPr="00A42C4E" w:rsidRDefault="00A42C4E" w:rsidP="00A42C4E">
      <w:pPr>
        <w:spacing w:after="0"/>
        <w:rPr>
          <w:sz w:val="20"/>
          <w:szCs w:val="20"/>
        </w:rPr>
      </w:pPr>
    </w:p>
    <w:p w:rsidR="00A42C4E" w:rsidRPr="00A42C4E" w:rsidRDefault="00A42C4E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Parenting and Families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11:30 AM – 1:00 PM</w:t>
      </w:r>
      <w:r>
        <w:rPr>
          <w:sz w:val="20"/>
          <w:szCs w:val="20"/>
        </w:rPr>
        <w:t>, Brecht Room</w:t>
      </w:r>
      <w:r w:rsidR="00F55262">
        <w:rPr>
          <w:sz w:val="20"/>
          <w:szCs w:val="20"/>
        </w:rPr>
        <w:t>, 4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Pr="00A42C4E" w:rsidRDefault="00A42C4E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Schizophrenia and Other Serious Mental Disorder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4:00 PM – 5:30 PM</w:t>
      </w:r>
      <w:r>
        <w:rPr>
          <w:sz w:val="20"/>
          <w:szCs w:val="20"/>
        </w:rPr>
        <w:t>, Columbia &amp; Duffy Rooms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0593B" w:rsidRDefault="00A0593B" w:rsidP="00A0593B">
      <w:pPr>
        <w:spacing w:after="0"/>
        <w:rPr>
          <w:rFonts w:cs="Arial"/>
          <w:sz w:val="20"/>
          <w:szCs w:val="20"/>
        </w:rPr>
      </w:pPr>
    </w:p>
    <w:p w:rsidR="00A0593B" w:rsidRPr="0065614C" w:rsidRDefault="00A0593B" w:rsidP="00A0593B">
      <w:pPr>
        <w:spacing w:after="0"/>
        <w:rPr>
          <w:rFonts w:cs="Arial"/>
          <w:b/>
          <w:sz w:val="20"/>
          <w:szCs w:val="20"/>
        </w:rPr>
      </w:pPr>
      <w:r w:rsidRPr="0065614C">
        <w:rPr>
          <w:rFonts w:cs="Arial"/>
          <w:b/>
          <w:sz w:val="20"/>
          <w:szCs w:val="20"/>
        </w:rPr>
        <w:t>Spiritual and Religious Issues in Behavior Change</w:t>
      </w:r>
    </w:p>
    <w:p w:rsidR="00A0593B" w:rsidRPr="00A42C4E" w:rsidRDefault="00A0593B" w:rsidP="00A0593B">
      <w:pPr>
        <w:spacing w:after="0"/>
        <w:rPr>
          <w:rFonts w:cs="Arial"/>
          <w:sz w:val="20"/>
          <w:szCs w:val="20"/>
        </w:rPr>
      </w:pPr>
      <w:r w:rsidRPr="00A42C4E">
        <w:rPr>
          <w:rFonts w:cs="Arial"/>
          <w:sz w:val="20"/>
          <w:szCs w:val="20"/>
        </w:rPr>
        <w:t>Friday, 9:15 AM – 10:15 AM,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A42C4E">
      <w:pPr>
        <w:spacing w:after="0"/>
        <w:rPr>
          <w:sz w:val="20"/>
          <w:szCs w:val="20"/>
        </w:rPr>
      </w:pPr>
    </w:p>
    <w:p w:rsidR="00A42C4E" w:rsidRPr="0065614C" w:rsidRDefault="00EB6908" w:rsidP="00A42C4E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Student</w:t>
      </w:r>
    </w:p>
    <w:p w:rsidR="00EB6908" w:rsidRPr="00A42C4E" w:rsidRDefault="005B6D73" w:rsidP="00A42C4E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4:30 PM – 5:30 PM</w:t>
      </w:r>
      <w:r w:rsidR="00A42C4E"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Default="00807F4C" w:rsidP="00807F4C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Study of Gay, Lesbian, Bisexual</w:t>
      </w:r>
      <w:r w:rsidR="0065614C">
        <w:rPr>
          <w:b/>
          <w:sz w:val="20"/>
          <w:szCs w:val="20"/>
        </w:rPr>
        <w:t>, and Transgender</w:t>
      </w:r>
      <w:r w:rsidRPr="0065614C">
        <w:rPr>
          <w:b/>
          <w:sz w:val="20"/>
          <w:szCs w:val="20"/>
        </w:rPr>
        <w:t xml:space="preserve"> Issues 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1:45 PM – 3:15 PM</w:t>
      </w:r>
      <w:r>
        <w:rPr>
          <w:sz w:val="20"/>
          <w:szCs w:val="20"/>
        </w:rPr>
        <w:t>, Times Square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0593B" w:rsidRDefault="00A0593B" w:rsidP="00A0593B">
      <w:pPr>
        <w:spacing w:after="0"/>
        <w:rPr>
          <w:sz w:val="20"/>
          <w:szCs w:val="20"/>
        </w:rPr>
      </w:pPr>
    </w:p>
    <w:p w:rsidR="00A0593B" w:rsidRPr="0065614C" w:rsidRDefault="0065614C" w:rsidP="00A0593B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Suicide and Self-</w:t>
      </w:r>
      <w:r w:rsidR="00A0593B" w:rsidRPr="0065614C">
        <w:rPr>
          <w:b/>
          <w:sz w:val="20"/>
          <w:szCs w:val="20"/>
        </w:rPr>
        <w:t>Injury</w:t>
      </w:r>
    </w:p>
    <w:p w:rsidR="00A0593B" w:rsidRPr="00A42C4E" w:rsidRDefault="00A0593B" w:rsidP="00A0593B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10:00 AM – 11:30 AM</w:t>
      </w:r>
      <w:r>
        <w:rPr>
          <w:sz w:val="20"/>
          <w:szCs w:val="20"/>
        </w:rPr>
        <w:t>, Times Square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Default="00A42C4E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Technology and Behavior Change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12:00 PM – 1:30 PM</w:t>
      </w:r>
      <w:r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A42C4E">
      <w:pPr>
        <w:spacing w:after="0"/>
        <w:rPr>
          <w:sz w:val="20"/>
          <w:szCs w:val="20"/>
        </w:rPr>
      </w:pPr>
    </w:p>
    <w:p w:rsidR="00A42C4E" w:rsidRPr="0065614C" w:rsidRDefault="00EB6908" w:rsidP="00A42C4E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TIC and Impulse Control Disorders</w:t>
      </w:r>
    </w:p>
    <w:p w:rsidR="00EB6908" w:rsidRPr="00A42C4E" w:rsidRDefault="005B6D73" w:rsidP="00A42C4E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Saturday, 4:30 PM – 5:30 PM</w:t>
      </w:r>
      <w:r w:rsidR="00A42C4E">
        <w:rPr>
          <w:sz w:val="20"/>
          <w:szCs w:val="20"/>
        </w:rPr>
        <w:t>,</w:t>
      </w:r>
      <w:r w:rsidR="00690551">
        <w:rPr>
          <w:sz w:val="20"/>
          <w:szCs w:val="20"/>
        </w:rPr>
        <w:t xml:space="preserve"> Times Square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Pr="00A42C4E" w:rsidRDefault="00A42C4E" w:rsidP="00A42C4E">
      <w:pPr>
        <w:spacing w:after="0"/>
        <w:rPr>
          <w:sz w:val="20"/>
          <w:szCs w:val="20"/>
        </w:rPr>
      </w:pPr>
    </w:p>
    <w:p w:rsidR="00A42C4E" w:rsidRPr="0065614C" w:rsidRDefault="00EB6908" w:rsidP="00A42C4E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Trauma and PTSD</w:t>
      </w:r>
    </w:p>
    <w:p w:rsidR="00EB6908" w:rsidRPr="00A42C4E" w:rsidRDefault="005B6D73" w:rsidP="00A42C4E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Sunday, 8:00 AM – 9:30 AM</w:t>
      </w:r>
      <w:r w:rsidR="00A42C4E">
        <w:rPr>
          <w:sz w:val="20"/>
          <w:szCs w:val="20"/>
        </w:rPr>
        <w:t>, Harlem Room</w:t>
      </w:r>
      <w:r w:rsidR="00F55262">
        <w:rPr>
          <w:sz w:val="20"/>
          <w:szCs w:val="20"/>
        </w:rPr>
        <w:t>, 7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A42C4E" w:rsidRPr="00A42C4E" w:rsidRDefault="00A42C4E" w:rsidP="00A42C4E">
      <w:pPr>
        <w:spacing w:after="0"/>
        <w:rPr>
          <w:sz w:val="20"/>
          <w:szCs w:val="20"/>
        </w:rPr>
      </w:pPr>
    </w:p>
    <w:p w:rsidR="00807F4C" w:rsidRPr="0065614C" w:rsidRDefault="00807F4C" w:rsidP="00807F4C">
      <w:pPr>
        <w:spacing w:after="0"/>
        <w:rPr>
          <w:b/>
          <w:sz w:val="20"/>
          <w:szCs w:val="20"/>
        </w:rPr>
      </w:pPr>
      <w:r w:rsidRPr="0065614C">
        <w:rPr>
          <w:b/>
          <w:sz w:val="20"/>
          <w:szCs w:val="20"/>
        </w:rPr>
        <w:t>Women's Issues in Behavior Therapy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  <w:r w:rsidRPr="00A42C4E">
        <w:rPr>
          <w:sz w:val="20"/>
          <w:szCs w:val="20"/>
        </w:rPr>
        <w:t>Friday, 9:45 AM – 11:15 AM</w:t>
      </w:r>
      <w:r>
        <w:rPr>
          <w:sz w:val="20"/>
          <w:szCs w:val="20"/>
        </w:rPr>
        <w:t>, Shubert &amp; Uris Rooms</w:t>
      </w:r>
      <w:r w:rsidR="00F55262">
        <w:rPr>
          <w:sz w:val="20"/>
          <w:szCs w:val="20"/>
        </w:rPr>
        <w:t>, 6</w:t>
      </w:r>
      <w:r w:rsidR="00F55262" w:rsidRPr="00F55262">
        <w:rPr>
          <w:sz w:val="20"/>
          <w:szCs w:val="20"/>
          <w:vertAlign w:val="superscript"/>
        </w:rPr>
        <w:t>th</w:t>
      </w:r>
      <w:r w:rsidR="00F55262">
        <w:rPr>
          <w:sz w:val="20"/>
          <w:szCs w:val="20"/>
        </w:rPr>
        <w:t xml:space="preserve"> Floor</w:t>
      </w:r>
    </w:p>
    <w:p w:rsidR="00807F4C" w:rsidRPr="00A42C4E" w:rsidRDefault="00807F4C" w:rsidP="00807F4C">
      <w:pPr>
        <w:spacing w:after="0"/>
        <w:rPr>
          <w:sz w:val="20"/>
          <w:szCs w:val="20"/>
        </w:rPr>
      </w:pPr>
    </w:p>
    <w:p w:rsidR="00EB6908" w:rsidRPr="00A42C4E" w:rsidRDefault="00C14AFA" w:rsidP="00A42C4E">
      <w:pPr>
        <w:spacing w:after="0"/>
        <w:rPr>
          <w:sz w:val="20"/>
          <w:szCs w:val="20"/>
        </w:rPr>
      </w:pPr>
      <w:r>
        <w:rPr>
          <w:sz w:val="20"/>
          <w:szCs w:val="20"/>
        </w:rPr>
        <w:t>As a reminder, the SIG Leaders Meeting is scheduled for Saturday, October 29</w:t>
      </w:r>
      <w:r w:rsidRPr="00C14A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8:00 AM – 9:15 AM in the Liberty Room, 8</w:t>
      </w:r>
      <w:r w:rsidRPr="00C14A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floor.</w:t>
      </w:r>
    </w:p>
    <w:sectPr w:rsidR="00EB6908" w:rsidRPr="00A42C4E" w:rsidSect="00A42C4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B6908"/>
    <w:rsid w:val="00361759"/>
    <w:rsid w:val="005B6D73"/>
    <w:rsid w:val="006104A1"/>
    <w:rsid w:val="0065614C"/>
    <w:rsid w:val="00690551"/>
    <w:rsid w:val="007D4CF8"/>
    <w:rsid w:val="00807F4C"/>
    <w:rsid w:val="00887021"/>
    <w:rsid w:val="00A0593B"/>
    <w:rsid w:val="00A42C4E"/>
    <w:rsid w:val="00AC4D74"/>
    <w:rsid w:val="00B36470"/>
    <w:rsid w:val="00B37858"/>
    <w:rsid w:val="00BD1E31"/>
    <w:rsid w:val="00C14AFA"/>
    <w:rsid w:val="00C708A5"/>
    <w:rsid w:val="00DA0D1E"/>
    <w:rsid w:val="00EB6908"/>
    <w:rsid w:val="00F34535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85B3-190D-4E8F-8F27-4DABC093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bmazzella</dc:creator>
  <cp:lastModifiedBy>Ziboba</cp:lastModifiedBy>
  <cp:revision>5</cp:revision>
  <dcterms:created xsi:type="dcterms:W3CDTF">2016-07-27T14:31:00Z</dcterms:created>
  <dcterms:modified xsi:type="dcterms:W3CDTF">2016-08-24T02:30:00Z</dcterms:modified>
</cp:coreProperties>
</file>